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82263" w14:textId="77777777" w:rsidR="00664DBC" w:rsidRDefault="00664DBC"/>
    <w:p w14:paraId="3D8AFEE7" w14:textId="1701FA8A" w:rsidR="00D90A27" w:rsidRDefault="000A5701">
      <w:r>
        <w:t xml:space="preserve">The West Virginia Athletic Director’s Association would like to announce </w:t>
      </w:r>
      <w:r w:rsidR="003C537E">
        <w:t>players who have accepted an invitation to play in the</w:t>
      </w:r>
      <w:r>
        <w:t xml:space="preserve"> </w:t>
      </w:r>
      <w:r w:rsidR="0051237E">
        <w:t>girl</w:t>
      </w:r>
      <w:r>
        <w:t xml:space="preserve">s North South Basketball </w:t>
      </w:r>
      <w:r w:rsidR="00E366BE">
        <w:t xml:space="preserve">All Star </w:t>
      </w:r>
      <w:r>
        <w:t xml:space="preserve">games </w:t>
      </w:r>
      <w:r w:rsidR="004D1AFF">
        <w:t xml:space="preserve">presented by </w:t>
      </w:r>
      <w:r w:rsidR="006B1D24">
        <w:t>WVU Medicine and BSN</w:t>
      </w:r>
      <w:r w:rsidR="004D1AFF">
        <w:t xml:space="preserve"> </w:t>
      </w:r>
      <w:r>
        <w:t>to be played at the South Charleston Community Center on June 1</w:t>
      </w:r>
      <w:r w:rsidR="006B1D24">
        <w:t>9</w:t>
      </w:r>
      <w:r>
        <w:t>,</w:t>
      </w:r>
      <w:r w:rsidR="00664DBC">
        <w:t xml:space="preserve"> </w:t>
      </w:r>
      <w:r>
        <w:t>202</w:t>
      </w:r>
      <w:r w:rsidR="006B1D24">
        <w:t>6</w:t>
      </w:r>
      <w:r>
        <w:t>.</w:t>
      </w:r>
    </w:p>
    <w:p w14:paraId="3DD08CBB" w14:textId="4E9D966B" w:rsidR="000A5701" w:rsidRDefault="000A5701">
      <w:r w:rsidRPr="00D90A27">
        <w:rPr>
          <w:b/>
          <w:bCs/>
        </w:rPr>
        <w:t>202</w:t>
      </w:r>
      <w:r w:rsidR="006B1D24">
        <w:rPr>
          <w:b/>
          <w:bCs/>
        </w:rPr>
        <w:t>6</w:t>
      </w:r>
      <w:r w:rsidRPr="00D90A27">
        <w:rPr>
          <w:b/>
          <w:bCs/>
        </w:rPr>
        <w:t xml:space="preserve"> South </w:t>
      </w:r>
      <w:r w:rsidR="0051237E">
        <w:rPr>
          <w:b/>
          <w:bCs/>
        </w:rPr>
        <w:t>Girl</w:t>
      </w:r>
      <w:r w:rsidR="003C537E" w:rsidRPr="00D90A27">
        <w:rPr>
          <w:b/>
          <w:bCs/>
        </w:rPr>
        <w:t>s</w:t>
      </w:r>
      <w:r w:rsidRPr="00D90A27">
        <w:rPr>
          <w:b/>
          <w:bCs/>
        </w:rPr>
        <w:t>:</w:t>
      </w:r>
      <w:r w:rsidR="003C537E">
        <w:tab/>
      </w:r>
      <w:r w:rsidR="003C537E">
        <w:tab/>
      </w:r>
      <w:r w:rsidR="003C537E">
        <w:tab/>
      </w:r>
      <w:r w:rsidR="003C537E">
        <w:tab/>
      </w:r>
      <w:r w:rsidR="003C537E">
        <w:tab/>
      </w:r>
      <w:r w:rsidR="003C537E" w:rsidRPr="00D90A27">
        <w:rPr>
          <w:b/>
          <w:bCs/>
        </w:rPr>
        <w:t>202</w:t>
      </w:r>
      <w:r w:rsidR="006B1D24">
        <w:rPr>
          <w:b/>
          <w:bCs/>
        </w:rPr>
        <w:t>6</w:t>
      </w:r>
      <w:r w:rsidR="003C537E" w:rsidRPr="00D90A27">
        <w:rPr>
          <w:b/>
          <w:bCs/>
        </w:rPr>
        <w:t xml:space="preserve"> North </w:t>
      </w:r>
      <w:r w:rsidR="0051237E">
        <w:rPr>
          <w:b/>
          <w:bCs/>
        </w:rPr>
        <w:t>Girls</w:t>
      </w:r>
      <w:r w:rsidR="003C537E" w:rsidRPr="00D90A27">
        <w:rPr>
          <w:b/>
          <w:bCs/>
        </w:rPr>
        <w:t>:</w:t>
      </w:r>
    </w:p>
    <w:p w14:paraId="7ED80D47" w14:textId="5E7F2A79" w:rsidR="006B1D24" w:rsidRDefault="006B1D24">
      <w:r>
        <w:t>Lucie Cline (Parkersburg)</w:t>
      </w:r>
      <w:r>
        <w:tab/>
      </w:r>
      <w:r>
        <w:tab/>
      </w:r>
      <w:r>
        <w:tab/>
      </w:r>
      <w:r>
        <w:tab/>
        <w:t>Arissa Burt (Williamstown)</w:t>
      </w:r>
    </w:p>
    <w:p w14:paraId="1886E178" w14:textId="7D6A341C" w:rsidR="006B1D24" w:rsidRDefault="006B1D24">
      <w:r>
        <w:t>Ava Dobbins (Gilmer County)</w:t>
      </w:r>
      <w:r>
        <w:tab/>
      </w:r>
      <w:r>
        <w:tab/>
      </w:r>
      <w:r>
        <w:tab/>
        <w:t>Laken Dawson (Valley Wetzel)</w:t>
      </w:r>
    </w:p>
    <w:p w14:paraId="0BC09430" w14:textId="08BDA8A6" w:rsidR="006B1D24" w:rsidRDefault="006B1D24">
      <w:r>
        <w:t>Lauren Flanagan (Parkersburg)</w:t>
      </w:r>
      <w:r>
        <w:tab/>
      </w:r>
      <w:r>
        <w:tab/>
      </w:r>
      <w:r>
        <w:tab/>
        <w:t>Makenna Evans (Tucker County)</w:t>
      </w:r>
    </w:p>
    <w:p w14:paraId="05FBEBFA" w14:textId="32457C6F" w:rsidR="006B1D24" w:rsidRDefault="006B1D24">
      <w:r>
        <w:t>Lena Frymier (Gilmer County)</w:t>
      </w:r>
      <w:r>
        <w:tab/>
      </w:r>
      <w:r>
        <w:tab/>
      </w:r>
      <w:r>
        <w:tab/>
        <w:t>Bri Fox (University)</w:t>
      </w:r>
    </w:p>
    <w:p w14:paraId="3DCF7B7F" w14:textId="7F58A8BB" w:rsidR="006B1D24" w:rsidRDefault="006B1D24">
      <w:r>
        <w:t>Ava Gallion (Huntington)</w:t>
      </w:r>
      <w:r>
        <w:tab/>
      </w:r>
      <w:r>
        <w:tab/>
      </w:r>
      <w:r>
        <w:tab/>
      </w:r>
      <w:r>
        <w:tab/>
        <w:t>Payten Goodwin (Lewis County)</w:t>
      </w:r>
    </w:p>
    <w:p w14:paraId="4034195D" w14:textId="6AB64E59" w:rsidR="006B1D24" w:rsidRDefault="006B1D24">
      <w:r>
        <w:t>Karson Jones (Nitro)</w:t>
      </w:r>
      <w:r>
        <w:tab/>
      </w:r>
      <w:r>
        <w:tab/>
      </w:r>
      <w:r>
        <w:tab/>
      </w:r>
      <w:r>
        <w:tab/>
      </w:r>
      <w:r>
        <w:tab/>
      </w:r>
      <w:r w:rsidR="006942A7">
        <w:t>Kailee Hammond (East Fairmont)</w:t>
      </w:r>
    </w:p>
    <w:p w14:paraId="59A0D815" w14:textId="6D9E913D" w:rsidR="006B1D24" w:rsidRDefault="006B1D24">
      <w:r>
        <w:t>Nunu Pannell (Capital)</w:t>
      </w:r>
      <w:r w:rsidR="006942A7">
        <w:tab/>
      </w:r>
      <w:r w:rsidR="006942A7">
        <w:tab/>
      </w:r>
      <w:r w:rsidR="006942A7">
        <w:tab/>
      </w:r>
      <w:r w:rsidR="006942A7">
        <w:tab/>
        <w:t>Kenna Keener (Grafton)</w:t>
      </w:r>
    </w:p>
    <w:p w14:paraId="54CCB5D3" w14:textId="26F21380" w:rsidR="006B1D24" w:rsidRDefault="006B1D24">
      <w:r>
        <w:t>Kennedy Porter (Parkersburg)</w:t>
      </w:r>
      <w:r w:rsidR="006942A7">
        <w:tab/>
      </w:r>
      <w:r w:rsidR="006942A7">
        <w:tab/>
      </w:r>
      <w:r w:rsidR="006942A7">
        <w:tab/>
        <w:t>Della Knight (Hampshire)</w:t>
      </w:r>
    </w:p>
    <w:p w14:paraId="74C789A5" w14:textId="5AAB2B5C" w:rsidR="006B1D24" w:rsidRDefault="006B1D24">
      <w:r>
        <w:t>Mary Rushworth (Charleston Catholic)</w:t>
      </w:r>
      <w:r w:rsidR="006942A7">
        <w:tab/>
      </w:r>
      <w:r w:rsidR="006942A7">
        <w:tab/>
        <w:t>Bella Miller (Preston)</w:t>
      </w:r>
    </w:p>
    <w:p w14:paraId="1A79FF54" w14:textId="69B92D9B" w:rsidR="006B1D24" w:rsidRDefault="006B1D24">
      <w:r>
        <w:t>LaShawn Sloan (Huntington)</w:t>
      </w:r>
      <w:r w:rsidR="006942A7">
        <w:tab/>
      </w:r>
      <w:r w:rsidR="006942A7">
        <w:tab/>
      </w:r>
      <w:r w:rsidR="006942A7">
        <w:tab/>
        <w:t>Emma Moore (East Fairmont)</w:t>
      </w:r>
    </w:p>
    <w:p w14:paraId="2E20797A" w14:textId="24C3969E" w:rsidR="006B1D24" w:rsidRDefault="006B1D24">
      <w:r>
        <w:t>Kennedy Stewart (Greenbrier East)</w:t>
      </w:r>
      <w:r w:rsidR="006942A7">
        <w:tab/>
      </w:r>
      <w:r w:rsidR="006942A7">
        <w:tab/>
      </w:r>
      <w:r w:rsidR="006942A7">
        <w:tab/>
        <w:t>Tianna Sanabria (Martinsburg)</w:t>
      </w:r>
    </w:p>
    <w:p w14:paraId="188093E4" w14:textId="6BE1276B" w:rsidR="006B1D24" w:rsidRDefault="006B1D24">
      <w:r>
        <w:t>Anna Tolley (Roane County)</w:t>
      </w:r>
      <w:r w:rsidR="006942A7">
        <w:tab/>
      </w:r>
      <w:r w:rsidR="006942A7">
        <w:tab/>
      </w:r>
      <w:r w:rsidR="006942A7">
        <w:tab/>
      </w:r>
      <w:r w:rsidR="006942A7">
        <w:tab/>
        <w:t>Rilee Storm (John Marshall)</w:t>
      </w:r>
    </w:p>
    <w:p w14:paraId="493FBD56" w14:textId="0F364D8E" w:rsidR="006942A7" w:rsidRDefault="006942A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Payton Trent (Doddridge County)</w:t>
      </w:r>
    </w:p>
    <w:p w14:paraId="79AD6AD7" w14:textId="77777777" w:rsidR="006B1D24" w:rsidRDefault="006B1D24" w:rsidP="006B1D24">
      <w:pPr>
        <w:pStyle w:val="NoSpacing"/>
      </w:pPr>
    </w:p>
    <w:p w14:paraId="5837A3ED" w14:textId="538F1195" w:rsidR="00E366BE" w:rsidRDefault="006B1D24">
      <w:r>
        <w:t xml:space="preserve">       </w:t>
      </w:r>
      <w:r>
        <w:rPr>
          <w:noProof/>
        </w:rPr>
        <w:drawing>
          <wp:inline distT="0" distB="0" distL="0" distR="0" wp14:anchorId="5887EBB4" wp14:editId="716A2F4E">
            <wp:extent cx="1318260" cy="1165860"/>
            <wp:effectExtent l="0" t="0" r="0" b="0"/>
            <wp:docPr id="26049490" name="Picture 26049490" descr="C:\Users\dvian001\AppData\Local\Microsoft\Windows\INetCache\Content.MSO\9011F44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vian001\AppData\Local\Microsoft\Windows\INetCache\Content.MSO\9011F443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</w:t>
      </w:r>
      <w:r>
        <w:rPr>
          <w:noProof/>
        </w:rPr>
        <w:drawing>
          <wp:inline distT="0" distB="0" distL="0" distR="0" wp14:anchorId="11A5B827" wp14:editId="02D3EE17">
            <wp:extent cx="3448050" cy="592726"/>
            <wp:effectExtent l="0" t="0" r="0" b="0"/>
            <wp:docPr id="4" name="Picture 1" descr="WVU Medic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VU Medici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815" cy="60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366B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DAFED" w14:textId="77777777" w:rsidR="00944E1B" w:rsidRDefault="00944E1B" w:rsidP="000A5701">
      <w:pPr>
        <w:spacing w:after="0" w:line="240" w:lineRule="auto"/>
      </w:pPr>
      <w:r>
        <w:separator/>
      </w:r>
    </w:p>
  </w:endnote>
  <w:endnote w:type="continuationSeparator" w:id="0">
    <w:p w14:paraId="1D3E64E0" w14:textId="77777777" w:rsidR="00944E1B" w:rsidRDefault="00944E1B" w:rsidP="000A5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3DF03" w14:textId="77777777" w:rsidR="00944E1B" w:rsidRDefault="00944E1B" w:rsidP="000A5701">
      <w:pPr>
        <w:spacing w:after="0" w:line="240" w:lineRule="auto"/>
      </w:pPr>
      <w:r>
        <w:separator/>
      </w:r>
    </w:p>
  </w:footnote>
  <w:footnote w:type="continuationSeparator" w:id="0">
    <w:p w14:paraId="581F61F1" w14:textId="77777777" w:rsidR="00944E1B" w:rsidRDefault="00944E1B" w:rsidP="000A5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45230" w14:textId="25C5BEE6" w:rsidR="000A5701" w:rsidRDefault="00664DBC">
    <w:pPr>
      <w:pStyle w:val="Header"/>
    </w:pPr>
    <w:r>
      <w:rPr>
        <w:noProof/>
      </w:rPr>
      <w:drawing>
        <wp:inline distT="0" distB="0" distL="0" distR="0" wp14:anchorId="2E394D21" wp14:editId="68C4DC10">
          <wp:extent cx="5943600" cy="829945"/>
          <wp:effectExtent l="0" t="0" r="0" b="8255"/>
          <wp:docPr id="1634765111" name="Picture 3" descr="A yellow and blu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4765111" name="Picture 3" descr="A yellow and blu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29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01"/>
    <w:rsid w:val="00001490"/>
    <w:rsid w:val="00027B74"/>
    <w:rsid w:val="0009539B"/>
    <w:rsid w:val="00097A98"/>
    <w:rsid w:val="000A5701"/>
    <w:rsid w:val="000D6BD1"/>
    <w:rsid w:val="002210BA"/>
    <w:rsid w:val="00322EEA"/>
    <w:rsid w:val="003C537E"/>
    <w:rsid w:val="004D1AFF"/>
    <w:rsid w:val="0051237E"/>
    <w:rsid w:val="005A7F63"/>
    <w:rsid w:val="00656A1A"/>
    <w:rsid w:val="00664DBC"/>
    <w:rsid w:val="006942A7"/>
    <w:rsid w:val="006B1D24"/>
    <w:rsid w:val="00777F8C"/>
    <w:rsid w:val="00816FA1"/>
    <w:rsid w:val="00817A2C"/>
    <w:rsid w:val="00944E1B"/>
    <w:rsid w:val="009821ED"/>
    <w:rsid w:val="009C06CD"/>
    <w:rsid w:val="00A76867"/>
    <w:rsid w:val="00B46B3C"/>
    <w:rsid w:val="00BC26D2"/>
    <w:rsid w:val="00CA7BB5"/>
    <w:rsid w:val="00D90A27"/>
    <w:rsid w:val="00DE47E9"/>
    <w:rsid w:val="00E366BE"/>
    <w:rsid w:val="00EA4A74"/>
    <w:rsid w:val="00EF509C"/>
    <w:rsid w:val="00F07152"/>
    <w:rsid w:val="00F1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424A53"/>
  <w15:chartTrackingRefBased/>
  <w15:docId w15:val="{56683CE5-AE39-4266-A82B-745AF26FC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57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57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57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57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57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57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57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57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57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57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57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57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57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57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57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57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57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57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57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5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57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57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57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57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57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57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57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57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570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A57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701"/>
  </w:style>
  <w:style w:type="paragraph" w:styleId="Footer">
    <w:name w:val="footer"/>
    <w:basedOn w:val="Normal"/>
    <w:link w:val="FooterChar"/>
    <w:uiPriority w:val="99"/>
    <w:unhideWhenUsed/>
    <w:rsid w:val="000A57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701"/>
  </w:style>
  <w:style w:type="paragraph" w:styleId="NoSpacing">
    <w:name w:val="No Spacing"/>
    <w:uiPriority w:val="1"/>
    <w:qFormat/>
    <w:rsid w:val="00664D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173</Words>
  <Characters>915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Robertson</dc:creator>
  <cp:keywords/>
  <dc:description/>
  <cp:lastModifiedBy>Jared Robertson</cp:lastModifiedBy>
  <cp:revision>3</cp:revision>
  <dcterms:created xsi:type="dcterms:W3CDTF">2026-04-29T16:47:00Z</dcterms:created>
  <dcterms:modified xsi:type="dcterms:W3CDTF">2026-04-29T17:05:00Z</dcterms:modified>
</cp:coreProperties>
</file>